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7858E" w14:textId="3E77BF7A" w:rsidR="00CE3B21" w:rsidRDefault="0005784D">
      <w:pPr>
        <w:widowControl/>
        <w:jc w:val="center"/>
      </w:pPr>
      <w:r>
        <w:rPr>
          <w:rFonts w:ascii="微軟正黑體" w:eastAsia="微軟正黑體" w:hAnsi="微軟正黑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59586" wp14:editId="5485CD95">
                <wp:simplePos x="0" y="0"/>
                <wp:positionH relativeFrom="column">
                  <wp:posOffset>6108700</wp:posOffset>
                </wp:positionH>
                <wp:positionV relativeFrom="paragraph">
                  <wp:posOffset>-1023620</wp:posOffset>
                </wp:positionV>
                <wp:extent cx="114300" cy="459740"/>
                <wp:effectExtent l="0" t="0" r="12700" b="0"/>
                <wp:wrapThrough wrapText="bothSides">
                  <wp:wrapPolygon edited="0">
                    <wp:start x="0" y="0"/>
                    <wp:lineTo x="0" y="20287"/>
                    <wp:lineTo x="19200" y="20287"/>
                    <wp:lineTo x="19200" y="0"/>
                    <wp:lineTo x="0" y="0"/>
                  </wp:wrapPolygon>
                </wp:wrapThrough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3EA41980" id="矩形 7" o:spid="_x0000_s1026" style="position:absolute;margin-left:481pt;margin-top:-80.55pt;width:9pt;height:3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" fillcolor="white [3212]" stroked="f">
                <w10:wrap type="through"/>
              </v:rect>
            </w:pict>
          </mc:Fallback>
        </mc:AlternateContent>
      </w:r>
      <w:r>
        <w:rPr>
          <w:rFonts w:ascii="微軟正黑體" w:eastAsia="微軟正黑體" w:hAnsi="微軟正黑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986F2" wp14:editId="12F98D08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952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8" y="22400"/>
                    <wp:lineTo x="21598" y="0"/>
                    <wp:lineTo x="0" y="0"/>
                  </wp:wrapPolygon>
                </wp:wrapThrough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23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1DFD4DE" id="矩形 5" o:spid="_x0000_s1026" style="position:absolute;margin-left:-90pt;margin-top:-71.95pt;width:598.0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" fillcolor="#31849b [2408]" strokecolor="#4f81bd [3204]">
                <w10:wrap type="through"/>
              </v:rect>
            </w:pict>
          </mc:Fallback>
        </mc:AlternateContent>
      </w:r>
      <w:r w:rsidR="00E60CB8" w:rsidRPr="000039D6">
        <w:rPr>
          <w:rFonts w:ascii="微軟正黑體" w:eastAsia="微軟正黑體" w:hAnsi="微軟正黑體" w:cs="標楷體"/>
          <w:b/>
          <w:sz w:val="36"/>
          <w:szCs w:val="36"/>
        </w:rPr>
        <w:t>教學活動說明單</w:t>
      </w:r>
    </w:p>
    <w:tbl>
      <w:tblPr>
        <w:tblStyle w:val="a5"/>
        <w:tblW w:w="949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5529"/>
        <w:gridCol w:w="992"/>
        <w:gridCol w:w="1559"/>
      </w:tblGrid>
      <w:tr w:rsidR="00626E20" w:rsidRPr="000039D6" w14:paraId="0452D922" w14:textId="77777777" w:rsidTr="00626E20">
        <w:trPr>
          <w:trHeight w:val="10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B64A3" w14:textId="77777777" w:rsidR="000039D6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</w:t>
            </w:r>
          </w:p>
          <w:p w14:paraId="5EE0A910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名稱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2C192" w14:textId="77777777" w:rsidR="00CE3B21" w:rsidRPr="000039D6" w:rsidRDefault="00E60CB8">
            <w:pPr>
              <w:widowControl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 xml:space="preserve">標籤貼不貼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FA6C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教學設計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C8CB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林佳</w:t>
            </w:r>
          </w:p>
        </w:tc>
      </w:tr>
      <w:tr w:rsidR="00626E20" w:rsidRPr="000039D6" w14:paraId="6A30293F" w14:textId="77777777" w:rsidTr="00626E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A878" w14:textId="77777777" w:rsidR="000039D6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</w:t>
            </w:r>
          </w:p>
          <w:p w14:paraId="0C2BE980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目的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9882E" w14:textId="77777777" w:rsidR="00CE3B21" w:rsidRPr="000039D6" w:rsidRDefault="00E60CB8">
            <w:pPr>
              <w:numPr>
                <w:ilvl w:val="0"/>
                <w:numId w:val="1"/>
              </w:numPr>
              <w:ind w:left="309" w:hanging="284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讓學生感受自身對於他人的刻板印象可能帶來的傷害，培養多元思考及同理心。</w:t>
            </w:r>
          </w:p>
          <w:p w14:paraId="01D9F46D" w14:textId="77777777" w:rsidR="00CE3B21" w:rsidRPr="000039D6" w:rsidRDefault="00E60CB8">
            <w:pPr>
              <w:numPr>
                <w:ilvl w:val="0"/>
                <w:numId w:val="1"/>
              </w:numPr>
              <w:ind w:left="309" w:hanging="284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介紹直覺式思考和邏輯式思考、建立後設認知的觀念。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B76A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31BB" w14:textId="77777777" w:rsidR="000039D6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一節課</w:t>
            </w:r>
          </w:p>
          <w:p w14:paraId="1157A3B6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(50分鐘)</w:t>
            </w:r>
          </w:p>
        </w:tc>
      </w:tr>
      <w:tr w:rsidR="00626E20" w:rsidRPr="000039D6" w14:paraId="5FCC1B60" w14:textId="77777777" w:rsidTr="00626E20">
        <w:trPr>
          <w:trHeight w:val="9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B5590" w14:textId="77777777" w:rsidR="000039D6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人數與</w:t>
            </w:r>
          </w:p>
          <w:p w14:paraId="4BFE62EF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使用工具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3AB2" w14:textId="73FE3AAD" w:rsidR="00CE3B21" w:rsidRPr="000039D6" w:rsidRDefault="00E60CB8" w:rsidP="009F11CB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1.</w:t>
            </w:r>
            <w:r w:rsidR="009F11C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 xml:space="preserve"> </w:t>
            </w: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分組方式:全班分為6組，每組5~7</w:t>
            </w:r>
            <w:r w:rsidR="009F11CB">
              <w:rPr>
                <w:rFonts w:ascii="微軟正黑體" w:eastAsia="微軟正黑體" w:hAnsi="微軟正黑體" w:cs="標楷體"/>
                <w:sz w:val="26"/>
                <w:szCs w:val="26"/>
              </w:rPr>
              <w:t>人</w:t>
            </w:r>
          </w:p>
          <w:p w14:paraId="489676A5" w14:textId="77777777" w:rsidR="006B5A02" w:rsidRDefault="00E60CB8" w:rsidP="009F11CB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2.</w:t>
            </w:r>
            <w:r w:rsidR="009F11C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 xml:space="preserve"> </w:t>
            </w: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準備10種身分提供同學分組討論。例如:</w:t>
            </w:r>
            <w:r w:rsidRPr="000039D6">
              <w:rPr>
                <w:rFonts w:ascii="微軟正黑體" w:eastAsia="微軟正黑體" w:hAnsi="微軟正黑體"/>
                <w:sz w:val="26"/>
                <w:szCs w:val="26"/>
              </w:rPr>
              <w:t>富</w:t>
            </w:r>
            <w:r w:rsidR="009F11C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6B5A02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  </w:t>
            </w:r>
          </w:p>
          <w:p w14:paraId="3C8269F5" w14:textId="077ACE64" w:rsidR="006B5A02" w:rsidRDefault="006B5A02" w:rsidP="009F11CB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E60CB8" w:rsidRPr="000039D6">
              <w:rPr>
                <w:rFonts w:ascii="微軟正黑體" w:eastAsia="微軟正黑體" w:hAnsi="微軟正黑體"/>
                <w:sz w:val="26"/>
                <w:szCs w:val="26"/>
              </w:rPr>
              <w:t>二代、原住民、醜八怪、外籍移工、街友、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</w:p>
          <w:p w14:paraId="56859DDA" w14:textId="4B1508C0" w:rsidR="006B5A02" w:rsidRDefault="006B5A02" w:rsidP="009F11CB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E60CB8" w:rsidRPr="000039D6">
              <w:rPr>
                <w:rFonts w:ascii="微軟正黑體" w:eastAsia="微軟正黑體" w:hAnsi="微軟正黑體"/>
                <w:sz w:val="26"/>
                <w:szCs w:val="26"/>
              </w:rPr>
              <w:t>精神疾病患者、外籍配偶、穆斯林、愛滋病</w:t>
            </w:r>
          </w:p>
          <w:p w14:paraId="4AA6B0A1" w14:textId="194D3D45" w:rsidR="00CE3B21" w:rsidRPr="000039D6" w:rsidRDefault="006B5A02" w:rsidP="009F11CB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="00E60CB8" w:rsidRPr="000039D6">
              <w:rPr>
                <w:rFonts w:ascii="微軟正黑體" w:eastAsia="微軟正黑體" w:hAnsi="微軟正黑體"/>
                <w:sz w:val="26"/>
                <w:szCs w:val="26"/>
              </w:rPr>
              <w:t>患者、胖子</w:t>
            </w:r>
            <w:r w:rsidR="00E60CB8"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…</w:t>
            </w:r>
          </w:p>
          <w:p w14:paraId="6638ACD2" w14:textId="77777777" w:rsidR="006B5A02" w:rsidRDefault="00E60CB8" w:rsidP="006B5A02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3.</w:t>
            </w:r>
            <w:r w:rsidR="009F11C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 xml:space="preserve"> </w:t>
            </w: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討論單一張。</w:t>
            </w:r>
          </w:p>
          <w:p w14:paraId="4529494D" w14:textId="017B587C" w:rsidR="00CE3B21" w:rsidRPr="00D54894" w:rsidRDefault="00E60CB8" w:rsidP="006B5A02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4.</w:t>
            </w:r>
            <w:r w:rsidR="009F11CB">
              <w:rPr>
                <w:rFonts w:ascii="微軟正黑體" w:eastAsia="微軟正黑體" w:hAnsi="微軟正黑體" w:cs="標楷體" w:hint="eastAsia"/>
                <w:b/>
                <w:sz w:val="26"/>
                <w:szCs w:val="26"/>
              </w:rPr>
              <w:t xml:space="preserve"> </w:t>
            </w:r>
            <w:proofErr w:type="spellStart"/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Youtube</w:t>
            </w:r>
            <w:proofErr w:type="spellEnd"/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影片（詳見</w:t>
            </w:r>
            <w:proofErr w:type="spellStart"/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ppt</w:t>
            </w:r>
            <w:proofErr w:type="spellEnd"/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EC1B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評分參考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7BF8B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無</w:t>
            </w:r>
          </w:p>
        </w:tc>
      </w:tr>
      <w:tr w:rsidR="000039D6" w:rsidRPr="000039D6" w14:paraId="2E88BD74" w14:textId="77777777" w:rsidTr="00626E20"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1096" w14:textId="4F5263B1" w:rsidR="00CE3B21" w:rsidRPr="000039D6" w:rsidRDefault="00E60CB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活動教學步驟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14C0" w14:textId="77777777" w:rsidR="00CE3B21" w:rsidRPr="000039D6" w:rsidRDefault="00E60CB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備註</w:t>
            </w:r>
          </w:p>
        </w:tc>
      </w:tr>
      <w:tr w:rsidR="000039D6" w:rsidRPr="000039D6" w14:paraId="6645CBBC" w14:textId="77777777" w:rsidTr="00626E20"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CB5B" w14:textId="77777777" w:rsidR="00CE3B21" w:rsidRPr="000039D6" w:rsidRDefault="000039D6" w:rsidP="00D54894">
            <w:pPr>
              <w:widowControl/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6"/>
                <w:szCs w:val="26"/>
              </w:rPr>
              <w:t>ㄧ</w:t>
            </w:r>
            <w:r w:rsidR="00E60CB8" w:rsidRPr="000039D6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.介紹「標籤貼不貼」活動進行目的</w:t>
            </w:r>
          </w:p>
          <w:p w14:paraId="6DFE2F15" w14:textId="7FD2CA9D" w:rsidR="00CE3B21" w:rsidRPr="00F93339" w:rsidRDefault="00E60CB8" w:rsidP="00F93339">
            <w:pPr>
              <w:pStyle w:val="a7"/>
              <w:widowControl/>
              <w:numPr>
                <w:ilvl w:val="0"/>
                <w:numId w:val="3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透過對於特定身分的各種聯想，了解大眾對該身分的一般印象。</w:t>
            </w:r>
          </w:p>
          <w:p w14:paraId="4B612E57" w14:textId="3FA13F27" w:rsidR="00CE3B21" w:rsidRPr="00F93339" w:rsidRDefault="00E60CB8" w:rsidP="00F93339">
            <w:pPr>
              <w:pStyle w:val="a7"/>
              <w:widowControl/>
              <w:numPr>
                <w:ilvl w:val="0"/>
                <w:numId w:val="3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介紹直覺式思考與邏輯性思考，提醒同學容易犯的思考謬誤。</w:t>
            </w:r>
          </w:p>
          <w:p w14:paraId="6A3BA73B" w14:textId="77777777" w:rsidR="00CE3B21" w:rsidRPr="000039D6" w:rsidRDefault="00CE3B21" w:rsidP="00D54894">
            <w:pPr>
              <w:widowControl/>
              <w:spacing w:line="240" w:lineRule="atLeast"/>
              <w:ind w:firstLine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0D8B644B" w14:textId="77777777" w:rsidR="00CE3B21" w:rsidRPr="000039D6" w:rsidRDefault="000039D6" w:rsidP="00D54894">
            <w:pPr>
              <w:widowControl/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 w:hint="eastAsia"/>
                <w:b/>
                <w:sz w:val="26"/>
                <w:szCs w:val="26"/>
              </w:rPr>
              <w:t>二</w:t>
            </w:r>
            <w:r w:rsidR="00E60CB8" w:rsidRPr="000039D6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.課程進行</w:t>
            </w:r>
          </w:p>
          <w:p w14:paraId="37934D44" w14:textId="44E123D4" w:rsidR="00CE3B21" w:rsidRPr="00F93339" w:rsidRDefault="00E60CB8" w:rsidP="00F93339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進行分組，5~7人一組，每組發放一張討論單。</w:t>
            </w:r>
          </w:p>
          <w:p w14:paraId="2907F023" w14:textId="4E896822" w:rsidR="00CE3B21" w:rsidRPr="00F93339" w:rsidRDefault="00E60CB8" w:rsidP="00F93339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 xml:space="preserve">每組抽選1個族群/身分，討論對該族群/身分人員的聯想，最少10項。討論可以天馬行空，正向、負向的形容皆可，以形容該族群的特質為佳，盡量避免集中在代表人物、人名上。 </w:t>
            </w:r>
          </w:p>
          <w:p w14:paraId="30943EAA" w14:textId="462C5B71" w:rsidR="00CE3B21" w:rsidRPr="00F93339" w:rsidRDefault="00E60CB8" w:rsidP="00F93339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各組進行討論，並派代表書寫在黑板上。</w:t>
            </w:r>
          </w:p>
          <w:p w14:paraId="4234D254" w14:textId="496E46A1" w:rsidR="00CE3B21" w:rsidRPr="00F93339" w:rsidRDefault="00E60CB8" w:rsidP="00F93339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開放他組補充相關聯想。請同學審視黑板上對於各身分的聯想關鍵詞後，提供不同的意見，以豐富討論的內</w:t>
            </w: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lastRenderedPageBreak/>
              <w:t>容。</w:t>
            </w:r>
          </w:p>
          <w:p w14:paraId="7F75C0CC" w14:textId="7F3FE5D7" w:rsidR="00CE3B21" w:rsidRPr="00F93339" w:rsidRDefault="00E60CB8" w:rsidP="00F93339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教師進行直覺式思考與邏輯性思考的介紹。</w:t>
            </w:r>
          </w:p>
          <w:p w14:paraId="63723B9B" w14:textId="30BE91D0" w:rsidR="00CE3B21" w:rsidRPr="00F93339" w:rsidRDefault="00E60CB8" w:rsidP="00F93339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影片討論:說明影片中偏見帶來的影響，請同學指出黑板上帶有偏見的刻板印象，那些特質其實是一般人的刻板印象，並非事實全貌。</w:t>
            </w:r>
          </w:p>
          <w:p w14:paraId="30659FEC" w14:textId="4E74B76F" w:rsidR="00CE3B21" w:rsidRPr="00F93339" w:rsidRDefault="00E60CB8" w:rsidP="00F93339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介紹幾個常見的思考謬誤。</w:t>
            </w:r>
          </w:p>
          <w:p w14:paraId="45B4E8D1" w14:textId="01B081AF" w:rsidR="00D54894" w:rsidRPr="00F93339" w:rsidRDefault="00E60CB8" w:rsidP="00F93339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教師結語:鼓勵同學運用同理心與邏輯性思考，勿讓歧視與偏見形成的刻板印象，對人造成傷害。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69B9" w14:textId="77777777" w:rsidR="00CE3B21" w:rsidRPr="000039D6" w:rsidRDefault="00CE3B21">
            <w:pPr>
              <w:widowControl/>
              <w:rPr>
                <w:rFonts w:ascii="微軟正黑體" w:eastAsia="微軟正黑體" w:hAnsi="微軟正黑體" w:cs="標楷體"/>
              </w:rPr>
            </w:pPr>
          </w:p>
          <w:p w14:paraId="6968C934" w14:textId="77777777" w:rsidR="00CE3B21" w:rsidRPr="000039D6" w:rsidRDefault="00CE3B21">
            <w:pPr>
              <w:widowControl/>
              <w:rPr>
                <w:rFonts w:ascii="微軟正黑體" w:eastAsia="微軟正黑體" w:hAnsi="微軟正黑體" w:cs="標楷體"/>
              </w:rPr>
            </w:pPr>
          </w:p>
          <w:p w14:paraId="73FBB86A" w14:textId="77777777" w:rsidR="00CE3B21" w:rsidRPr="000039D6" w:rsidRDefault="00CE3B21">
            <w:pPr>
              <w:widowControl/>
              <w:rPr>
                <w:rFonts w:ascii="微軟正黑體" w:eastAsia="微軟正黑體" w:hAnsi="微軟正黑體" w:cs="標楷體"/>
              </w:rPr>
            </w:pPr>
          </w:p>
          <w:p w14:paraId="1ADEA343" w14:textId="77777777" w:rsidR="00CE3B21" w:rsidRPr="000039D6" w:rsidRDefault="00CE3B21">
            <w:pPr>
              <w:widowControl/>
              <w:rPr>
                <w:rFonts w:ascii="微軟正黑體" w:eastAsia="微軟正黑體" w:hAnsi="微軟正黑體" w:cs="標楷體"/>
              </w:rPr>
            </w:pPr>
          </w:p>
          <w:p w14:paraId="6A29F26A" w14:textId="77777777" w:rsidR="00CE3B21" w:rsidRPr="000039D6" w:rsidRDefault="00E60CB8">
            <w:pPr>
              <w:widowControl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討論單(附件一)</w:t>
            </w:r>
          </w:p>
        </w:tc>
      </w:tr>
      <w:tr w:rsidR="00626E20" w:rsidRPr="000039D6" w14:paraId="5AFB4531" w14:textId="77777777" w:rsidTr="00626E20">
        <w:trPr>
          <w:trHeight w:val="28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5D579" w14:textId="77777777" w:rsidR="00CE3B21" w:rsidRPr="000039D6" w:rsidRDefault="00E60CB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lastRenderedPageBreak/>
              <w:t>參考推薦資源</w:t>
            </w:r>
          </w:p>
        </w:tc>
      </w:tr>
      <w:tr w:rsidR="00626E20" w:rsidRPr="000039D6" w14:paraId="129251B0" w14:textId="77777777" w:rsidTr="00626E20">
        <w:trPr>
          <w:trHeight w:val="260"/>
        </w:trPr>
        <w:tc>
          <w:tcPr>
            <w:tcW w:w="949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5884" w14:textId="6FA97D5E" w:rsidR="00CE3B21" w:rsidRPr="0079759E" w:rsidRDefault="00E60CB8" w:rsidP="00D54894">
            <w:pPr>
              <w:widowControl/>
              <w:spacing w:line="240" w:lineRule="atLeast"/>
              <w:ind w:firstLine="0"/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</w:pPr>
            <w:r w:rsidRPr="0079759E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1.推薦書籍</w:t>
            </w:r>
          </w:p>
          <w:p w14:paraId="6042B97C" w14:textId="58B1E694" w:rsidR="00CE3B21" w:rsidRPr="00F93339" w:rsidRDefault="00BA6BA7" w:rsidP="00F93339">
            <w:pPr>
              <w:pStyle w:val="a7"/>
              <w:widowControl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hyperlink r:id="rId6">
              <w:r w:rsidR="00E60CB8" w:rsidRPr="00F93339">
                <w:rPr>
                  <w:rFonts w:ascii="微軟正黑體" w:eastAsia="微軟正黑體" w:hAnsi="微軟正黑體" w:cs="標楷體"/>
                  <w:sz w:val="26"/>
                  <w:szCs w:val="26"/>
                </w:rPr>
                <w:t>康納曼</w:t>
              </w:r>
            </w:hyperlink>
            <w:r w:rsidR="00E60CB8"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(2012)。快思慢想。台北：天下文化。</w:t>
            </w:r>
          </w:p>
          <w:p w14:paraId="7AD2BBDC" w14:textId="16A45365" w:rsidR="00CE3B21" w:rsidRPr="00F93339" w:rsidRDefault="00BA6BA7" w:rsidP="00F93339">
            <w:pPr>
              <w:pStyle w:val="a7"/>
              <w:widowControl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hyperlink r:id="rId7">
              <w:r w:rsidR="00E60CB8" w:rsidRPr="00F93339">
                <w:rPr>
                  <w:rFonts w:ascii="微軟正黑體" w:eastAsia="微軟正黑體" w:hAnsi="微軟正黑體" w:cs="Arial"/>
                  <w:sz w:val="26"/>
                  <w:szCs w:val="26"/>
                </w:rPr>
                <w:t>奇普．希思</w:t>
              </w:r>
            </w:hyperlink>
            <w:r w:rsidR="00E60CB8" w:rsidRPr="00F93339">
              <w:rPr>
                <w:rFonts w:ascii="微軟正黑體" w:eastAsia="微軟正黑體" w:hAnsi="微軟正黑體" w:cs="Arial"/>
                <w:sz w:val="26"/>
                <w:szCs w:val="26"/>
              </w:rPr>
              <w:t xml:space="preserve">,  </w:t>
            </w:r>
            <w:hyperlink r:id="rId8">
              <w:r w:rsidR="00E60CB8" w:rsidRPr="00F93339">
                <w:rPr>
                  <w:rFonts w:ascii="微軟正黑體" w:eastAsia="微軟正黑體" w:hAnsi="微軟正黑體" w:cs="Arial"/>
                  <w:sz w:val="26"/>
                  <w:szCs w:val="26"/>
                </w:rPr>
                <w:t>丹．希思</w:t>
              </w:r>
            </w:hyperlink>
            <w:r w:rsidR="00E60CB8"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(2013)。零偏見決斷法。台北：大塊文化。</w:t>
            </w:r>
          </w:p>
          <w:p w14:paraId="017DE3C2" w14:textId="7E68C089" w:rsidR="00CE3B21" w:rsidRPr="00F93339" w:rsidRDefault="00BA6BA7" w:rsidP="00F93339">
            <w:pPr>
              <w:pStyle w:val="a7"/>
              <w:widowControl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hyperlink r:id="rId9">
              <w:r w:rsidR="00E60CB8" w:rsidRPr="00F93339">
                <w:rPr>
                  <w:rFonts w:ascii="微軟正黑體" w:eastAsia="微軟正黑體" w:hAnsi="微軟正黑體" w:cs="標楷體"/>
                  <w:sz w:val="26"/>
                  <w:szCs w:val="26"/>
                </w:rPr>
                <w:t>瑪莉亞．柯妮可娃</w:t>
              </w:r>
            </w:hyperlink>
            <w:r w:rsidR="00E60CB8"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 (2013)。福爾摩斯思考術：讓思考更清晰、見解更深入的心智策略。台北：商周。</w:t>
            </w:r>
            <w:bookmarkStart w:id="0" w:name="gjdgxs" w:colFirst="0" w:colLast="0"/>
            <w:bookmarkEnd w:id="0"/>
          </w:p>
          <w:p w14:paraId="55972E44" w14:textId="0BE3B24C" w:rsidR="00CE3B21" w:rsidRPr="00F93339" w:rsidRDefault="00BA6BA7" w:rsidP="00F93339">
            <w:pPr>
              <w:pStyle w:val="a7"/>
              <w:widowControl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hyperlink r:id="rId10">
              <w:r w:rsidR="00E60CB8" w:rsidRPr="00F93339">
                <w:rPr>
                  <w:rFonts w:ascii="微軟正黑體" w:eastAsia="微軟正黑體" w:hAnsi="微軟正黑體" w:cs="標楷體"/>
                  <w:sz w:val="26"/>
                  <w:szCs w:val="26"/>
                </w:rPr>
                <w:t>魯爾夫．杜伯里</w:t>
              </w:r>
            </w:hyperlink>
            <w:r w:rsidR="00E60CB8"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(2012)。</w:t>
            </w:r>
            <w:hyperlink r:id="rId11">
              <w:r w:rsidR="00E60CB8" w:rsidRPr="00F93339">
                <w:rPr>
                  <w:rFonts w:ascii="微軟正黑體" w:eastAsia="微軟正黑體" w:hAnsi="微軟正黑體" w:cs="標楷體"/>
                  <w:sz w:val="26"/>
                  <w:szCs w:val="26"/>
                </w:rPr>
                <w:t>思考的藝術 : 52個非受迫性思考錯誤</w:t>
              </w:r>
            </w:hyperlink>
            <w:r w:rsidR="00E60CB8"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。台北：商周。</w:t>
            </w:r>
          </w:p>
          <w:p w14:paraId="23D6C7AA" w14:textId="4952C18F" w:rsidR="00CE3B21" w:rsidRPr="00F93339" w:rsidRDefault="00BA6BA7" w:rsidP="00F93339">
            <w:pPr>
              <w:pStyle w:val="a7"/>
              <w:widowControl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hyperlink r:id="rId12">
              <w:r w:rsidR="00E60CB8" w:rsidRPr="00F93339">
                <w:rPr>
                  <w:rFonts w:ascii="微軟正黑體" w:eastAsia="微軟正黑體" w:hAnsi="微軟正黑體" w:cs="Arial"/>
                  <w:sz w:val="26"/>
                  <w:szCs w:val="26"/>
                </w:rPr>
                <w:t>船川淳志</w:t>
              </w:r>
            </w:hyperlink>
            <w:r w:rsidR="00E60CB8"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(2012)。</w:t>
            </w:r>
            <w:r w:rsidR="00E60CB8" w:rsidRPr="00F93339">
              <w:rPr>
                <w:rFonts w:ascii="微軟正黑體" w:eastAsia="微軟正黑體" w:hAnsi="微軟正黑體" w:cs="Arial Unicode MS"/>
                <w:sz w:val="26"/>
                <w:szCs w:val="26"/>
              </w:rPr>
              <w:t>思考不關機：七個習慣、兩種模式、三個基本動作，活化你的思考力</w:t>
            </w:r>
            <w:r w:rsidR="00E60CB8"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。台北：臉譜。</w:t>
            </w:r>
          </w:p>
          <w:p w14:paraId="01B6855A" w14:textId="77777777" w:rsidR="00CE3B21" w:rsidRPr="0079759E" w:rsidRDefault="00CE3B21" w:rsidP="00D54894">
            <w:pPr>
              <w:widowControl/>
              <w:spacing w:line="240" w:lineRule="atLeast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</w:p>
          <w:p w14:paraId="522670D6" w14:textId="77777777" w:rsidR="00CE3B21" w:rsidRPr="0079759E" w:rsidRDefault="00E60CB8" w:rsidP="00D54894">
            <w:pPr>
              <w:widowControl/>
              <w:spacing w:line="240" w:lineRule="atLeast"/>
              <w:ind w:firstLine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9759E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2.參考網路文章</w:t>
            </w:r>
          </w:p>
          <w:p w14:paraId="27C3A2DA" w14:textId="409C8A9F" w:rsidR="00CE3B21" w:rsidRPr="00F93339" w:rsidRDefault="00E60CB8" w:rsidP="00F93339">
            <w:pPr>
              <w:pStyle w:val="a7"/>
              <w:numPr>
                <w:ilvl w:val="0"/>
                <w:numId w:val="8"/>
              </w:numPr>
              <w:spacing w:line="24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/>
                <w:sz w:val="26"/>
                <w:szCs w:val="26"/>
              </w:rPr>
              <w:t>50%的哈佛學生都答錯的數學題</w:t>
            </w:r>
          </w:p>
          <w:p w14:paraId="46ED4DFD" w14:textId="0923518F" w:rsidR="00626E20" w:rsidRPr="00F93339" w:rsidRDefault="00BA6BA7" w:rsidP="00F93339">
            <w:pPr>
              <w:pStyle w:val="a7"/>
              <w:widowControl/>
              <w:spacing w:line="240" w:lineRule="atLeast"/>
              <w:ind w:leftChars="0" w:left="405" w:firstLine="0"/>
              <w:jc w:val="both"/>
              <w:rPr>
                <w:rFonts w:ascii="微軟正黑體" w:eastAsia="微軟正黑體" w:hAnsi="微軟正黑體"/>
                <w:color w:val="1155CC"/>
                <w:sz w:val="26"/>
                <w:szCs w:val="26"/>
                <w:u w:val="single"/>
              </w:rPr>
            </w:pPr>
            <w:hyperlink r:id="rId13">
              <w:r w:rsidR="00E60CB8" w:rsidRPr="00F93339">
                <w:rPr>
                  <w:rFonts w:ascii="微軟正黑體" w:eastAsia="微軟正黑體" w:hAnsi="微軟正黑體"/>
                  <w:color w:val="1155CC"/>
                  <w:sz w:val="26"/>
                  <w:szCs w:val="26"/>
                  <w:u w:val="single"/>
                </w:rPr>
                <w:t>http://blog.xuite.net/wuyunhua333/twblog/134896954-50%25%E7%9A%84%E5%93%88%E4%BD%9B%E5%AD%B8%E7%94%9F%E9%83%BD%E7%AD%94%E9%8C%AF%E7%9A%84%E6%95%B8%E5%AD%B8%E9%A1%8C</w:t>
              </w:r>
            </w:hyperlink>
          </w:p>
          <w:p w14:paraId="41924D8E" w14:textId="19A4B9AA" w:rsidR="00CE3B21" w:rsidRPr="00F93339" w:rsidRDefault="00E60CB8" w:rsidP="00F93339">
            <w:pPr>
              <w:pStyle w:val="a7"/>
              <w:widowControl/>
              <w:numPr>
                <w:ilvl w:val="0"/>
                <w:numId w:val="8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Arial Unicode MS"/>
                <w:sz w:val="26"/>
                <w:szCs w:val="26"/>
              </w:rPr>
              <w:t>眼見不一定為實！欺騙你大腦的六種經典錯覺</w:t>
            </w:r>
          </w:p>
          <w:p w14:paraId="24B60D9D" w14:textId="77777777" w:rsidR="00CE3B21" w:rsidRPr="00F93339" w:rsidRDefault="00E60CB8" w:rsidP="00F93339">
            <w:pPr>
              <w:pStyle w:val="a7"/>
              <w:widowControl/>
              <w:spacing w:line="240" w:lineRule="atLeast"/>
              <w:ind w:leftChars="0" w:left="405" w:firstLine="0"/>
              <w:jc w:val="both"/>
              <w:rPr>
                <w:rFonts w:ascii="微軟正黑體" w:eastAsia="微軟正黑體" w:hAnsi="微軟正黑體"/>
                <w:color w:val="1155CC"/>
                <w:sz w:val="26"/>
                <w:szCs w:val="26"/>
                <w:u w:val="single"/>
              </w:rPr>
            </w:pPr>
            <w:r w:rsidRPr="00F93339">
              <w:rPr>
                <w:rFonts w:ascii="微軟正黑體" w:eastAsia="微軟正黑體" w:hAnsi="微軟正黑體"/>
                <w:color w:val="1155CC"/>
                <w:sz w:val="26"/>
                <w:szCs w:val="26"/>
                <w:u w:val="single"/>
              </w:rPr>
              <w:t>https://kknews.cc/culture/va84g</w:t>
            </w:r>
            <w:r w:rsidRPr="00F93339">
              <w:rPr>
                <w:rFonts w:ascii="微軟正黑體" w:eastAsia="微軟正黑體" w:hAnsi="微軟正黑體"/>
                <w:b/>
                <w:color w:val="1155CC"/>
                <w:sz w:val="26"/>
                <w:szCs w:val="26"/>
                <w:u w:val="single"/>
              </w:rPr>
              <w:t>54.html</w:t>
            </w:r>
          </w:p>
          <w:p w14:paraId="77350F62" w14:textId="0259942E" w:rsidR="00CE3B21" w:rsidRPr="00F93339" w:rsidRDefault="00E60CB8" w:rsidP="00F93339">
            <w:pPr>
              <w:pStyle w:val="a7"/>
              <w:widowControl/>
              <w:numPr>
                <w:ilvl w:val="0"/>
                <w:numId w:val="3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後設認知</w:t>
            </w:r>
          </w:p>
          <w:p w14:paraId="665D3491" w14:textId="507ED54B" w:rsidR="00D54894" w:rsidRPr="00D54894" w:rsidRDefault="00BA6BA7" w:rsidP="00F93339">
            <w:pPr>
              <w:pStyle w:val="a7"/>
              <w:widowControl/>
              <w:spacing w:line="240" w:lineRule="atLeast"/>
              <w:ind w:leftChars="0" w:left="405" w:firstLine="0"/>
              <w:jc w:val="both"/>
              <w:rPr>
                <w:rFonts w:ascii="微軟正黑體" w:eastAsia="微軟正黑體" w:hAnsi="微軟正黑體"/>
                <w:color w:val="1155CC"/>
                <w:sz w:val="26"/>
                <w:szCs w:val="26"/>
                <w:u w:val="single"/>
              </w:rPr>
            </w:pPr>
            <w:hyperlink r:id="rId14">
              <w:r w:rsidR="00E60CB8" w:rsidRPr="00F93339">
                <w:rPr>
                  <w:rFonts w:ascii="微軟正黑體" w:eastAsia="微軟正黑體" w:hAnsi="微軟正黑體"/>
                  <w:color w:val="1155CC"/>
                  <w:sz w:val="26"/>
                  <w:szCs w:val="26"/>
                  <w:u w:val="single"/>
                </w:rPr>
                <w:t>https://www.intel.com.tw/content/dam/www/program/education/apac/tw/zh/documents/project-design/skills/higher-thinking-metacognition.pdf</w:t>
              </w:r>
            </w:hyperlink>
          </w:p>
          <w:p w14:paraId="023E5536" w14:textId="36CF79D8" w:rsidR="00CE3B21" w:rsidRPr="00F93339" w:rsidRDefault="00E60CB8" w:rsidP="00F93339">
            <w:pPr>
              <w:pStyle w:val="a7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Arial Unicode MS"/>
                <w:sz w:val="26"/>
                <w:szCs w:val="26"/>
              </w:rPr>
              <w:lastRenderedPageBreak/>
              <w:t>張國洋</w:t>
            </w: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。</w:t>
            </w:r>
            <w:r w:rsidRPr="00F93339">
              <w:rPr>
                <w:rFonts w:ascii="微軟正黑體" w:eastAsia="微軟正黑體" w:hAnsi="微軟正黑體" w:cs="Arial Unicode MS"/>
                <w:sz w:val="26"/>
                <w:szCs w:val="26"/>
              </w:rPr>
              <w:t>如何建立最基礎的邏輯思考力？ （一） 不要急著當受害者</w:t>
            </w:r>
          </w:p>
          <w:p w14:paraId="2C57A055" w14:textId="77777777" w:rsidR="00CE3B21" w:rsidRPr="00F93339" w:rsidRDefault="00BA6BA7" w:rsidP="00F93339">
            <w:pPr>
              <w:pStyle w:val="a7"/>
              <w:widowControl/>
              <w:spacing w:line="240" w:lineRule="atLeast"/>
              <w:ind w:leftChars="0" w:left="405" w:firstLine="0"/>
              <w:jc w:val="both"/>
              <w:rPr>
                <w:rFonts w:ascii="微軟正黑體" w:eastAsia="微軟正黑體" w:hAnsi="微軟正黑體"/>
                <w:color w:val="1155CC"/>
                <w:sz w:val="26"/>
                <w:szCs w:val="26"/>
                <w:u w:val="single"/>
              </w:rPr>
            </w:pPr>
            <w:hyperlink r:id="rId15">
              <w:r w:rsidR="00E60CB8" w:rsidRPr="00F93339">
                <w:rPr>
                  <w:rFonts w:ascii="微軟正黑體" w:eastAsia="微軟正黑體" w:hAnsi="微軟正黑體"/>
                  <w:color w:val="1155CC"/>
                  <w:sz w:val="26"/>
                  <w:szCs w:val="26"/>
                  <w:u w:val="single"/>
                </w:rPr>
                <w:t>https://www.darencademy.com/article/view/id/16463</w:t>
              </w:r>
            </w:hyperlink>
          </w:p>
          <w:p w14:paraId="38AE9AB3" w14:textId="239261C9" w:rsidR="00CE3B21" w:rsidRPr="00F93339" w:rsidRDefault="00E60CB8" w:rsidP="00F93339">
            <w:pPr>
              <w:pStyle w:val="a7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Arial Unicode MS"/>
                <w:sz w:val="26"/>
                <w:szCs w:val="26"/>
              </w:rPr>
              <w:t>張國洋</w:t>
            </w: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。</w:t>
            </w:r>
            <w:r w:rsidRPr="00F93339">
              <w:rPr>
                <w:rFonts w:ascii="微軟正黑體" w:eastAsia="微軟正黑體" w:hAnsi="微軟正黑體" w:cs="Arial Unicode MS"/>
                <w:sz w:val="26"/>
                <w:szCs w:val="26"/>
              </w:rPr>
              <w:t>如何建立最基礎的邏輯思考力？ （二） 面對理所當然，問這三問題</w:t>
            </w:r>
          </w:p>
          <w:p w14:paraId="1D7189E4" w14:textId="77777777" w:rsidR="00CE3B21" w:rsidRPr="00F93339" w:rsidRDefault="00BA6BA7" w:rsidP="00F93339">
            <w:pPr>
              <w:pStyle w:val="a7"/>
              <w:spacing w:line="240" w:lineRule="atLeast"/>
              <w:ind w:leftChars="0" w:left="405" w:firstLine="0"/>
              <w:rPr>
                <w:rFonts w:ascii="微軟正黑體" w:eastAsia="微軟正黑體" w:hAnsi="微軟正黑體"/>
                <w:color w:val="1155CC"/>
                <w:sz w:val="26"/>
                <w:szCs w:val="26"/>
                <w:u w:val="single"/>
              </w:rPr>
            </w:pPr>
            <w:hyperlink r:id="rId16">
              <w:r w:rsidR="00E60CB8" w:rsidRPr="00F93339">
                <w:rPr>
                  <w:rFonts w:ascii="微軟正黑體" w:eastAsia="微軟正黑體" w:hAnsi="微軟正黑體"/>
                  <w:color w:val="1155CC"/>
                  <w:sz w:val="26"/>
                  <w:szCs w:val="26"/>
                  <w:u w:val="single"/>
                </w:rPr>
                <w:t>https://www.darencademy.com/article/view/id/16465</w:t>
              </w:r>
            </w:hyperlink>
          </w:p>
          <w:p w14:paraId="27C3A089" w14:textId="77777777" w:rsidR="00CE3B21" w:rsidRPr="00F93339" w:rsidRDefault="00CE3B21" w:rsidP="00D54894">
            <w:pPr>
              <w:spacing w:line="240" w:lineRule="atLeast"/>
              <w:ind w:firstLine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16F25DCC" w14:textId="77777777" w:rsidR="00CE3B21" w:rsidRPr="0079759E" w:rsidRDefault="00E60CB8" w:rsidP="00D54894">
            <w:pPr>
              <w:spacing w:line="240" w:lineRule="atLeast"/>
              <w:ind w:firstLine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9759E">
              <w:rPr>
                <w:rFonts w:ascii="微軟正黑體" w:eastAsia="微軟正黑體" w:hAnsi="微軟正黑體"/>
                <w:b/>
                <w:sz w:val="26"/>
                <w:szCs w:val="26"/>
              </w:rPr>
              <w:t>3.參考網路影片</w:t>
            </w:r>
          </w:p>
          <w:p w14:paraId="6B050D29" w14:textId="496D6905" w:rsidR="00CE3B21" w:rsidRPr="00F93339" w:rsidRDefault="00E60CB8" w:rsidP="00F93339">
            <w:pPr>
              <w:pStyle w:val="a7"/>
              <w:numPr>
                <w:ilvl w:val="0"/>
                <w:numId w:val="9"/>
              </w:numPr>
              <w:spacing w:line="240" w:lineRule="atLeast"/>
              <w:ind w:leftChars="0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Arial Unicode MS"/>
                <w:sz w:val="26"/>
                <w:szCs w:val="26"/>
              </w:rPr>
              <w:t>來讀本書～第2話 〈思考的藝術〉之「社會認同」</w:t>
            </w:r>
          </w:p>
          <w:p w14:paraId="3BD6C49F" w14:textId="77777777" w:rsidR="00CE3B21" w:rsidRPr="00F93339" w:rsidRDefault="00BA6BA7" w:rsidP="00F93339">
            <w:pPr>
              <w:pStyle w:val="a7"/>
              <w:spacing w:line="240" w:lineRule="atLeast"/>
              <w:ind w:leftChars="0" w:left="405" w:firstLine="0"/>
              <w:rPr>
                <w:rFonts w:ascii="微軟正黑體" w:eastAsia="微軟正黑體" w:hAnsi="微軟正黑體"/>
                <w:color w:val="1155CC"/>
                <w:sz w:val="26"/>
                <w:szCs w:val="26"/>
                <w:u w:val="single"/>
              </w:rPr>
            </w:pPr>
            <w:hyperlink r:id="rId17">
              <w:r w:rsidR="00E60CB8" w:rsidRPr="00F93339">
                <w:rPr>
                  <w:rFonts w:ascii="微軟正黑體" w:eastAsia="微軟正黑體" w:hAnsi="微軟正黑體"/>
                  <w:color w:val="1155CC"/>
                  <w:sz w:val="26"/>
                  <w:szCs w:val="26"/>
                  <w:u w:val="single"/>
                </w:rPr>
                <w:t>https://www.youtube.com/watch?v=iONMdwcmauQ</w:t>
              </w:r>
            </w:hyperlink>
          </w:p>
          <w:p w14:paraId="3941E2CD" w14:textId="1440806A" w:rsidR="00CE3B21" w:rsidRPr="00F93339" w:rsidRDefault="00E60CB8" w:rsidP="00F93339">
            <w:pPr>
              <w:pStyle w:val="a7"/>
              <w:numPr>
                <w:ilvl w:val="0"/>
                <w:numId w:val="9"/>
              </w:numPr>
              <w:spacing w:line="240" w:lineRule="atLeast"/>
              <w:ind w:leftChars="0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Arial Unicode MS"/>
                <w:sz w:val="26"/>
                <w:szCs w:val="26"/>
              </w:rPr>
              <w:t>來讀本書～第1話 〈思考的藝術〉之「沉沒成本謬誤」</w:t>
            </w:r>
          </w:p>
          <w:p w14:paraId="2FA6A08D" w14:textId="77777777" w:rsidR="00CE3B21" w:rsidRPr="00F93339" w:rsidRDefault="00BA6BA7" w:rsidP="00F93339">
            <w:pPr>
              <w:pStyle w:val="a7"/>
              <w:spacing w:line="240" w:lineRule="atLeast"/>
              <w:ind w:leftChars="0" w:left="405" w:firstLine="0"/>
              <w:rPr>
                <w:rFonts w:ascii="微軟正黑體" w:eastAsia="微軟正黑體" w:hAnsi="微軟正黑體"/>
                <w:color w:val="1155CC"/>
                <w:sz w:val="26"/>
                <w:szCs w:val="26"/>
                <w:u w:val="single"/>
              </w:rPr>
            </w:pPr>
            <w:hyperlink r:id="rId18">
              <w:r w:rsidR="00E60CB8" w:rsidRPr="00F93339">
                <w:rPr>
                  <w:rFonts w:ascii="微軟正黑體" w:eastAsia="微軟正黑體" w:hAnsi="微軟正黑體"/>
                  <w:color w:val="1155CC"/>
                  <w:sz w:val="26"/>
                  <w:szCs w:val="26"/>
                  <w:u w:val="single"/>
                </w:rPr>
                <w:t>https://www.youtube.com/watch?v=Z47tL3fTF4o</w:t>
              </w:r>
            </w:hyperlink>
          </w:p>
          <w:p w14:paraId="2669FF0A" w14:textId="594C5F90" w:rsidR="00CE3B21" w:rsidRPr="00F93339" w:rsidRDefault="00E60CB8" w:rsidP="00F93339">
            <w:pPr>
              <w:pStyle w:val="a7"/>
              <w:numPr>
                <w:ilvl w:val="0"/>
                <w:numId w:val="9"/>
              </w:numPr>
              <w:spacing w:line="240" w:lineRule="atLeast"/>
              <w:ind w:leftChars="0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Arial Unicode MS"/>
                <w:sz w:val="26"/>
                <w:szCs w:val="26"/>
              </w:rPr>
              <w:t>來讀本書～第3話 〈思考的藝術〉之「確認偏誤」</w:t>
            </w:r>
          </w:p>
          <w:p w14:paraId="4B69F6DA" w14:textId="77777777" w:rsidR="00CE3B21" w:rsidRPr="00F93339" w:rsidRDefault="00BA6BA7" w:rsidP="00F93339">
            <w:pPr>
              <w:pStyle w:val="a7"/>
              <w:spacing w:line="240" w:lineRule="atLeast"/>
              <w:ind w:leftChars="0" w:left="405" w:firstLine="0"/>
              <w:rPr>
                <w:rFonts w:ascii="微軟正黑體" w:eastAsia="微軟正黑體" w:hAnsi="微軟正黑體"/>
                <w:color w:val="1155CC"/>
                <w:sz w:val="26"/>
                <w:szCs w:val="26"/>
                <w:u w:val="single"/>
              </w:rPr>
            </w:pPr>
            <w:hyperlink r:id="rId19">
              <w:r w:rsidR="00E60CB8" w:rsidRPr="00F93339">
                <w:rPr>
                  <w:rFonts w:ascii="微軟正黑體" w:eastAsia="微軟正黑體" w:hAnsi="微軟正黑體"/>
                  <w:color w:val="1155CC"/>
                  <w:sz w:val="26"/>
                  <w:szCs w:val="26"/>
                  <w:u w:val="single"/>
                </w:rPr>
                <w:t>https://www.youtube.com/watch?v=Gd4ril9PVnI&amp;t=13s</w:t>
              </w:r>
            </w:hyperlink>
          </w:p>
          <w:p w14:paraId="3B2FE954" w14:textId="77777777" w:rsidR="00CE3B21" w:rsidRPr="00F93339" w:rsidRDefault="00E60CB8" w:rsidP="00F93339">
            <w:pPr>
              <w:spacing w:line="240" w:lineRule="atLeast"/>
              <w:ind w:firstLine="0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/>
                <w:sz w:val="26"/>
                <w:szCs w:val="26"/>
              </w:rPr>
              <w:t>(4)</w:t>
            </w:r>
            <w:r w:rsidRPr="00F93339">
              <w:rPr>
                <w:rFonts w:ascii="微軟正黑體" w:eastAsia="微軟正黑體" w:hAnsi="微軟正黑體" w:cs="Arial Unicode MS"/>
                <w:sz w:val="26"/>
                <w:szCs w:val="26"/>
              </w:rPr>
              <w:t>【什么鬼】锚定效应</w:t>
            </w:r>
          </w:p>
          <w:p w14:paraId="38171714" w14:textId="77777777" w:rsidR="00CE3B21" w:rsidRPr="00F93339" w:rsidRDefault="00BA6BA7" w:rsidP="00F93339">
            <w:pPr>
              <w:pStyle w:val="a7"/>
              <w:spacing w:line="240" w:lineRule="atLeast"/>
              <w:ind w:leftChars="0" w:left="405" w:firstLine="0"/>
              <w:rPr>
                <w:rFonts w:ascii="微軟正黑體" w:eastAsia="微軟正黑體" w:hAnsi="微軟正黑體"/>
                <w:sz w:val="26"/>
                <w:szCs w:val="26"/>
              </w:rPr>
            </w:pPr>
            <w:hyperlink r:id="rId20">
              <w:r w:rsidR="00E60CB8" w:rsidRPr="00F93339">
                <w:rPr>
                  <w:rFonts w:ascii="微軟正黑體" w:eastAsia="微軟正黑體" w:hAnsi="微軟正黑體"/>
                  <w:color w:val="1155CC"/>
                  <w:sz w:val="26"/>
                  <w:szCs w:val="26"/>
                  <w:u w:val="single"/>
                </w:rPr>
                <w:t>https://www.youtube.com/watch?v=OL09b91am4o</w:t>
              </w:r>
            </w:hyperlink>
          </w:p>
          <w:p w14:paraId="383BF818" w14:textId="77777777" w:rsidR="00F93339" w:rsidRDefault="00E60CB8" w:rsidP="00F93339">
            <w:pPr>
              <w:spacing w:line="240" w:lineRule="atLeast"/>
              <w:ind w:firstLine="0"/>
              <w:rPr>
                <w:rFonts w:ascii="微軟正黑體" w:eastAsia="微軟正黑體" w:hAnsi="微軟正黑體" w:cs="Arial Unicode MS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/>
                <w:sz w:val="26"/>
                <w:szCs w:val="26"/>
              </w:rPr>
              <w:t>(5)</w:t>
            </w:r>
            <w:r w:rsidRPr="00F93339">
              <w:rPr>
                <w:rFonts w:ascii="微軟正黑體" w:eastAsia="微軟正黑體" w:hAnsi="微軟正黑體" w:cs="Arial Unicode MS"/>
                <w:sz w:val="26"/>
                <w:szCs w:val="26"/>
              </w:rPr>
              <w:t>『只是開玩笑有這麼嚴重嗎？歧視性言論』</w:t>
            </w:r>
            <w:r w:rsidR="00F93339"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 </w:t>
            </w:r>
          </w:p>
          <w:p w14:paraId="68DD32C1" w14:textId="08861D8C" w:rsidR="00CE3B21" w:rsidRPr="00F93339" w:rsidRDefault="00F93339" w:rsidP="00F93339">
            <w:pPr>
              <w:spacing w:line="240" w:lineRule="atLeast"/>
              <w:ind w:firstLine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sz w:val="26"/>
                <w:szCs w:val="26"/>
              </w:rPr>
              <w:t xml:space="preserve">      </w:t>
            </w:r>
            <w:hyperlink r:id="rId21">
              <w:r w:rsidR="00E60CB8" w:rsidRPr="00F93339">
                <w:rPr>
                  <w:rFonts w:ascii="微軟正黑體" w:eastAsia="微軟正黑體" w:hAnsi="微軟正黑體"/>
                  <w:color w:val="0563C1"/>
                  <w:sz w:val="26"/>
                  <w:szCs w:val="26"/>
                  <w:u w:val="single"/>
                </w:rPr>
                <w:t>https://www.youtube.com/watch?v=f8cz7GIPgV8</w:t>
              </w:r>
            </w:hyperlink>
          </w:p>
          <w:p w14:paraId="08F103D0" w14:textId="7CB66F66" w:rsidR="00CE3B21" w:rsidRPr="00F93339" w:rsidRDefault="00E60CB8" w:rsidP="00F93339">
            <w:pPr>
              <w:pStyle w:val="a7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Arial Unicode MS"/>
                <w:sz w:val="26"/>
                <w:szCs w:val="26"/>
              </w:rPr>
              <w:t>東南亞移工大哉問 嘿！你的夢想是什麼</w:t>
            </w:r>
          </w:p>
          <w:p w14:paraId="212BF30B" w14:textId="77777777" w:rsidR="00CE3B21" w:rsidRPr="00F93339" w:rsidRDefault="00BA6BA7" w:rsidP="00F93339">
            <w:pPr>
              <w:pStyle w:val="a7"/>
              <w:spacing w:line="240" w:lineRule="atLeast"/>
              <w:ind w:leftChars="0" w:left="405" w:firstLine="0"/>
              <w:rPr>
                <w:rFonts w:ascii="微軟正黑體" w:eastAsia="微軟正黑體" w:hAnsi="微軟正黑體"/>
                <w:sz w:val="26"/>
                <w:szCs w:val="26"/>
              </w:rPr>
            </w:pPr>
            <w:hyperlink r:id="rId22">
              <w:r w:rsidR="00E60CB8" w:rsidRPr="00F93339">
                <w:rPr>
                  <w:rFonts w:ascii="微軟正黑體" w:eastAsia="微軟正黑體" w:hAnsi="微軟正黑體"/>
                  <w:color w:val="1155CC"/>
                  <w:sz w:val="26"/>
                  <w:szCs w:val="26"/>
                  <w:u w:val="single"/>
                </w:rPr>
                <w:t>https://www.youtube.com/watch?v=scxOxv-stAY</w:t>
              </w:r>
            </w:hyperlink>
          </w:p>
          <w:p w14:paraId="2E17B47B" w14:textId="32EC005C" w:rsidR="00CE3B21" w:rsidRPr="00F93339" w:rsidRDefault="00E60CB8" w:rsidP="00F93339">
            <w:pPr>
              <w:pStyle w:val="a7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/>
                <w:sz w:val="26"/>
                <w:szCs w:val="26"/>
              </w:rPr>
              <w:t>參考影片：如果你沒有同理心與同情心</w:t>
            </w:r>
            <w:r w:rsidRPr="00F93339">
              <w:rPr>
                <w:rFonts w:ascii="微軟正黑體" w:eastAsia="微軟正黑體" w:hAnsi="微軟正黑體" w:cs="Arial"/>
                <w:sz w:val="26"/>
                <w:szCs w:val="26"/>
              </w:rPr>
              <w:t>?</w:t>
            </w:r>
          </w:p>
          <w:p w14:paraId="5E739119" w14:textId="77777777" w:rsidR="00CE3B21" w:rsidRPr="00F93339" w:rsidRDefault="00BA6BA7" w:rsidP="00F93339">
            <w:pPr>
              <w:pStyle w:val="a7"/>
              <w:spacing w:line="240" w:lineRule="atLeast"/>
              <w:ind w:leftChars="0" w:left="405" w:firstLine="0"/>
              <w:rPr>
                <w:rFonts w:ascii="微軟正黑體" w:eastAsia="微軟正黑體" w:hAnsi="微軟正黑體" w:cs="標楷體"/>
                <w:color w:val="000080"/>
                <w:highlight w:val="white"/>
              </w:rPr>
            </w:pPr>
            <w:hyperlink r:id="rId23">
              <w:r w:rsidR="00E60CB8" w:rsidRPr="00F93339">
                <w:rPr>
                  <w:rFonts w:ascii="微軟正黑體" w:eastAsia="微軟正黑體" w:hAnsi="微軟正黑體"/>
                  <w:color w:val="0563C1"/>
                  <w:sz w:val="26"/>
                  <w:szCs w:val="26"/>
                  <w:u w:val="single"/>
                </w:rPr>
                <w:t>https://www.youtube.com/watch?v=Ocfov2NYQHw</w:t>
              </w:r>
            </w:hyperlink>
          </w:p>
        </w:tc>
      </w:tr>
    </w:tbl>
    <w:p w14:paraId="12548C1B" w14:textId="743B89EC" w:rsidR="00CE3B21" w:rsidRDefault="00E60CB8">
      <w:r>
        <w:lastRenderedPageBreak/>
        <w:br/>
      </w:r>
    </w:p>
    <w:p w14:paraId="30FA290C" w14:textId="59122151" w:rsidR="00CE3B21" w:rsidRDefault="0005784D" w:rsidP="00BA6BA7">
      <w:pPr>
        <w:widowControl/>
        <w:ind w:firstLine="0"/>
      </w:pPr>
      <w:r>
        <w:rPr>
          <w:rFonts w:ascii="微軟正黑體" w:eastAsia="微軟正黑體" w:hAnsi="微軟正黑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8554C" wp14:editId="4374926D">
                <wp:simplePos x="0" y="0"/>
                <wp:positionH relativeFrom="column">
                  <wp:posOffset>-1143000</wp:posOffset>
                </wp:positionH>
                <wp:positionV relativeFrom="paragraph">
                  <wp:posOffset>3368543</wp:posOffset>
                </wp:positionV>
                <wp:extent cx="75952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8" y="22400"/>
                    <wp:lineTo x="21598" y="0"/>
                    <wp:lineTo x="0" y="0"/>
                  </wp:wrapPolygon>
                </wp:wrapThrough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23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559FB9A5" id="矩形 8" o:spid="_x0000_s1026" style="position:absolute;margin-left:-90pt;margin-top:265.25pt;width:598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" fillcolor="#31849b [2408]" strokecolor="#4f81bd [3204]">
                <w10:wrap type="through"/>
              </v:rect>
            </w:pict>
          </mc:Fallback>
        </mc:AlternateContent>
      </w:r>
      <w:r>
        <w:rPr>
          <w:rFonts w:ascii="微軟正黑體" w:eastAsia="微軟正黑體" w:hAnsi="微軟正黑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4A3BF" wp14:editId="668101C1">
                <wp:simplePos x="0" y="0"/>
                <wp:positionH relativeFrom="column">
                  <wp:posOffset>-1040130</wp:posOffset>
                </wp:positionH>
                <wp:positionV relativeFrom="paragraph">
                  <wp:posOffset>3338195</wp:posOffset>
                </wp:positionV>
                <wp:extent cx="114300" cy="459740"/>
                <wp:effectExtent l="0" t="0" r="12700" b="0"/>
                <wp:wrapThrough wrapText="bothSides">
                  <wp:wrapPolygon edited="0">
                    <wp:start x="0" y="0"/>
                    <wp:lineTo x="0" y="20287"/>
                    <wp:lineTo x="19200" y="20287"/>
                    <wp:lineTo x="19200" y="0"/>
                    <wp:lineTo x="0" y="0"/>
                  </wp:wrapPolygon>
                </wp:wrapThrough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6E58B1D2" id="矩形 9" o:spid="_x0000_s1026" style="position:absolute;margin-left:-81.9pt;margin-top:262.85pt;width:9pt;height:3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" fillcolor="white [3212]" stroked="f">
                <w10:wrap type="through"/>
              </v:rect>
            </w:pict>
          </mc:Fallback>
        </mc:AlternateContent>
      </w:r>
      <w:bookmarkStart w:id="1" w:name="_GoBack"/>
      <w:bookmarkEnd w:id="1"/>
    </w:p>
    <w:sectPr w:rsidR="00CE3B21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roman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63E"/>
    <w:multiLevelType w:val="hybridMultilevel"/>
    <w:tmpl w:val="78C6CA2E"/>
    <w:lvl w:ilvl="0" w:tplc="3626AB56">
      <w:start w:val="1"/>
      <w:numFmt w:val="decimal"/>
      <w:lvlText w:val="(%1)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91647A"/>
    <w:multiLevelType w:val="hybridMultilevel"/>
    <w:tmpl w:val="C5D88A78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2803BF"/>
    <w:multiLevelType w:val="hybridMultilevel"/>
    <w:tmpl w:val="F31C03E0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3">
    <w:nsid w:val="2DD50192"/>
    <w:multiLevelType w:val="hybridMultilevel"/>
    <w:tmpl w:val="D742AE42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E741C3"/>
    <w:multiLevelType w:val="hybridMultilevel"/>
    <w:tmpl w:val="47D63A10"/>
    <w:lvl w:ilvl="0" w:tplc="13261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DF3D5D"/>
    <w:multiLevelType w:val="hybridMultilevel"/>
    <w:tmpl w:val="D48C8486"/>
    <w:lvl w:ilvl="0" w:tplc="0409000F">
      <w:start w:val="1"/>
      <w:numFmt w:val="decimal"/>
      <w:lvlText w:val="%1.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6">
    <w:nsid w:val="54B314FB"/>
    <w:multiLevelType w:val="hybridMultilevel"/>
    <w:tmpl w:val="599296EE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7">
    <w:nsid w:val="62065E3D"/>
    <w:multiLevelType w:val="hybridMultilevel"/>
    <w:tmpl w:val="2834C4CA"/>
    <w:lvl w:ilvl="0" w:tplc="0409000F">
      <w:start w:val="1"/>
      <w:numFmt w:val="decimal"/>
      <w:lvlText w:val="%1.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8">
    <w:nsid w:val="671B40D1"/>
    <w:multiLevelType w:val="multilevel"/>
    <w:tmpl w:val="92544B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E3B21"/>
    <w:rsid w:val="000039D6"/>
    <w:rsid w:val="0005784D"/>
    <w:rsid w:val="001F6798"/>
    <w:rsid w:val="004650A1"/>
    <w:rsid w:val="00626E20"/>
    <w:rsid w:val="006B5A02"/>
    <w:rsid w:val="007327A9"/>
    <w:rsid w:val="0079759E"/>
    <w:rsid w:val="00962AE0"/>
    <w:rsid w:val="009F11CB"/>
    <w:rsid w:val="00B26499"/>
    <w:rsid w:val="00BA6BA7"/>
    <w:rsid w:val="00CE3B21"/>
    <w:rsid w:val="00D54894"/>
    <w:rsid w:val="00E60CB8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C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="新細明體" w:hAnsi="新細明體" w:cs="新細明體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626E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F11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="新細明體" w:hAnsi="新細明體" w:cs="新細明體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626E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F11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.php?key=%E4%B8%B9%EF%BC%8E%E5%B8%8C%E6%80%9D&amp;f=author" TargetMode="External"/><Relationship Id="rId13" Type="http://schemas.openxmlformats.org/officeDocument/2006/relationships/hyperlink" Target="http://blog.xuite.net/wuyunhua333/twblog/134896954-50%25%E7%9A%84%E5%93%88%E4%BD%9B%E5%AD%B8%E7%94%9F%E9%83%BD%E7%AD%94%E9%8C%AF%E7%9A%84%E6%95%B8%E5%AD%B8%E9%A1%8C" TargetMode="External"/><Relationship Id="rId18" Type="http://schemas.openxmlformats.org/officeDocument/2006/relationships/hyperlink" Target="https://www.youtube.com/watch?v=Z47tL3fTF4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f8cz7GIPgV8" TargetMode="External"/><Relationship Id="rId7" Type="http://schemas.openxmlformats.org/officeDocument/2006/relationships/hyperlink" Target="http://search.books.com.tw/exep/prod_search.php?key=%E5%A5%87%E6%99%AE%EF%BC%8E%E5%B8%8C%E6%80%9D&amp;f=author" TargetMode="External"/><Relationship Id="rId12" Type="http://schemas.openxmlformats.org/officeDocument/2006/relationships/hyperlink" Target="http://search.books.com.tw/exep/prod_search.php?key=%E8%88%B9%E5%B7%9D%E6%B7%B3%E5%BF%97&amp;f=author" TargetMode="External"/><Relationship Id="rId17" Type="http://schemas.openxmlformats.org/officeDocument/2006/relationships/hyperlink" Target="https://www.youtube.com/watch?v=iONMdwcmau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arencademy.com/article/view/id/16465" TargetMode="External"/><Relationship Id="rId20" Type="http://schemas.openxmlformats.org/officeDocument/2006/relationships/hyperlink" Target="https://www.youtube.com/watch?v=OL09b91am4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books.com.tw/exep/prod_search.php?key=%E5%BA%B7%E7%B4%8D%E6%9B%BC&amp;f=author" TargetMode="External"/><Relationship Id="rId11" Type="http://schemas.openxmlformats.org/officeDocument/2006/relationships/hyperlink" Target="http://140.127.146.15/toread/opac/bibliographic_view/48428?location=0&amp;q=%E6%80%9D%E8%80%83%E7%9A%84%E8%97%9D%E8%A1%93%EF%BC%9A52+%E5%80%8B%E9%9D%9E%E5%8F%97%E8%BF%AB%E6%80%A7%E6%80%9D%E8%80%83%E9%8C%AF%E8%AA%A4&amp;start=0&amp;view=CONTE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arencademy.com/article/view/id/16463" TargetMode="External"/><Relationship Id="rId23" Type="http://schemas.openxmlformats.org/officeDocument/2006/relationships/hyperlink" Target="https://www.youtube.com/watch?v=Ocfov2NYQHw" TargetMode="External"/><Relationship Id="rId10" Type="http://schemas.openxmlformats.org/officeDocument/2006/relationships/hyperlink" Target="http://search.books.com.tw/exep/prod_search.php?key=%E9%AD%AF%E7%88%BE%E5%A4%AB%EF%BC%8E%E6%9D%9C%E4%BC%AF%E9%87%8C&amp;f=author" TargetMode="External"/><Relationship Id="rId19" Type="http://schemas.openxmlformats.org/officeDocument/2006/relationships/hyperlink" Target="https://www.youtube.com/watch?v=Gd4ril9PVnI&amp;t=13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books.com.tw/exep/prod_search.php?key=%E7%91%AA%E8%8E%89%E4%BA%9E%EF%BC%8E%E6%9F%AF%E5%A6%AE%E5%8F%AF%E5%A8%83&amp;f=author" TargetMode="External"/><Relationship Id="rId14" Type="http://schemas.openxmlformats.org/officeDocument/2006/relationships/hyperlink" Target="https://www.intel.com.tw/content/dam/www/program/education/apac/tw/zh/documents/project-design/skills/higher-thinking-metacognition.pdf" TargetMode="External"/><Relationship Id="rId22" Type="http://schemas.openxmlformats.org/officeDocument/2006/relationships/hyperlink" Target="https://www.youtube.com/watch?v=scxOxv-st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11</cp:revision>
  <dcterms:created xsi:type="dcterms:W3CDTF">2018-01-12T05:49:00Z</dcterms:created>
  <dcterms:modified xsi:type="dcterms:W3CDTF">2018-01-12T08:33:00Z</dcterms:modified>
</cp:coreProperties>
</file>